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CEC2" w14:textId="2A74296D" w:rsidR="00104B09" w:rsidRPr="00104B09" w:rsidRDefault="00314586" w:rsidP="004F177A">
      <w:pPr>
        <w:jc w:val="both"/>
        <w:rPr>
          <w:rFonts w:ascii="Tahoma" w:hAnsi="Tahoma" w:cs="Tahoma"/>
          <w:sz w:val="22"/>
          <w:szCs w:val="22"/>
        </w:rPr>
      </w:pPr>
      <w:r w:rsidRPr="00314586">
        <w:rPr>
          <w:rFonts w:ascii="Tahoma" w:hAnsi="Tahoma" w:cs="Tahoma"/>
          <w:sz w:val="22"/>
          <w:szCs w:val="22"/>
          <w:highlight w:val="yellow"/>
        </w:rPr>
        <w:t>XXXXXXXX (Ciudad)</w:t>
      </w:r>
      <w:r w:rsidR="00104B09" w:rsidRPr="00314586">
        <w:rPr>
          <w:rFonts w:ascii="Tahoma" w:hAnsi="Tahoma" w:cs="Tahoma"/>
          <w:sz w:val="22"/>
          <w:szCs w:val="22"/>
          <w:highlight w:val="yellow"/>
        </w:rPr>
        <w:t xml:space="preserve">, </w:t>
      </w:r>
      <w:r w:rsidRPr="00314586">
        <w:rPr>
          <w:rFonts w:ascii="Tahoma" w:hAnsi="Tahoma" w:cs="Tahoma"/>
          <w:sz w:val="22"/>
          <w:szCs w:val="22"/>
          <w:highlight w:val="yellow"/>
        </w:rPr>
        <w:t>XX</w:t>
      </w:r>
      <w:r w:rsidRPr="00314586">
        <w:rPr>
          <w:rFonts w:ascii="Tahoma" w:hAnsi="Tahoma" w:cs="Tahoma"/>
          <w:sz w:val="22"/>
          <w:szCs w:val="22"/>
          <w:highlight w:val="yellow"/>
        </w:rPr>
        <w:t>/</w:t>
      </w:r>
      <w:r w:rsidRPr="00314586">
        <w:rPr>
          <w:rFonts w:ascii="Tahoma" w:hAnsi="Tahoma" w:cs="Tahoma"/>
          <w:sz w:val="22"/>
          <w:szCs w:val="22"/>
          <w:highlight w:val="yellow"/>
        </w:rPr>
        <w:t>XX</w:t>
      </w:r>
      <w:r w:rsidRPr="00314586">
        <w:rPr>
          <w:rFonts w:ascii="Tahoma" w:hAnsi="Tahoma" w:cs="Tahoma"/>
          <w:sz w:val="22"/>
          <w:szCs w:val="22"/>
          <w:highlight w:val="yellow"/>
        </w:rPr>
        <w:t>/XX</w:t>
      </w:r>
      <w:r w:rsidRPr="00314586">
        <w:rPr>
          <w:rFonts w:ascii="Tahoma" w:hAnsi="Tahoma" w:cs="Tahoma"/>
          <w:sz w:val="22"/>
          <w:szCs w:val="22"/>
          <w:highlight w:val="yellow"/>
        </w:rPr>
        <w:t>XX</w:t>
      </w:r>
      <w:r w:rsidRPr="00314586">
        <w:rPr>
          <w:rFonts w:ascii="Tahoma" w:hAnsi="Tahoma" w:cs="Tahoma"/>
          <w:sz w:val="22"/>
          <w:szCs w:val="22"/>
          <w:highlight w:val="yellow"/>
        </w:rPr>
        <w:t xml:space="preserve"> (Fecha)</w:t>
      </w:r>
    </w:p>
    <w:p w14:paraId="7F68DBF4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</w:p>
    <w:p w14:paraId="74CB2349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  <w:r w:rsidRPr="00104B09">
        <w:rPr>
          <w:rFonts w:ascii="Tahoma" w:hAnsi="Tahoma" w:cs="Tahoma"/>
          <w:sz w:val="22"/>
          <w:szCs w:val="22"/>
        </w:rPr>
        <w:t>Señores</w:t>
      </w:r>
    </w:p>
    <w:p w14:paraId="3015AD45" w14:textId="0AE12741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  <w:r w:rsidRPr="00104B09">
        <w:rPr>
          <w:rFonts w:ascii="Tahoma" w:hAnsi="Tahoma" w:cs="Tahoma"/>
          <w:sz w:val="22"/>
          <w:szCs w:val="22"/>
        </w:rPr>
        <w:t>CAMARA DE COMERCIO</w:t>
      </w:r>
      <w:r w:rsidR="00314586">
        <w:rPr>
          <w:rFonts w:ascii="Tahoma" w:hAnsi="Tahoma" w:cs="Tahoma"/>
          <w:sz w:val="22"/>
          <w:szCs w:val="22"/>
        </w:rPr>
        <w:t xml:space="preserve"> DE SOGAMOSO</w:t>
      </w:r>
    </w:p>
    <w:p w14:paraId="4AA4EC62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  <w:r w:rsidRPr="00104B09">
        <w:rPr>
          <w:rFonts w:ascii="Tahoma" w:hAnsi="Tahoma" w:cs="Tahoma"/>
          <w:sz w:val="22"/>
          <w:szCs w:val="22"/>
        </w:rPr>
        <w:t>CIUDAD</w:t>
      </w:r>
    </w:p>
    <w:p w14:paraId="340D4DE9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</w:p>
    <w:p w14:paraId="7D72A31B" w14:textId="77777777" w:rsidR="00104B09" w:rsidRPr="004F177A" w:rsidRDefault="00104B09" w:rsidP="004F177A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104B09">
        <w:rPr>
          <w:rFonts w:ascii="Tahoma" w:hAnsi="Tahoma" w:cs="Tahoma"/>
          <w:sz w:val="22"/>
          <w:szCs w:val="22"/>
        </w:rPr>
        <w:t xml:space="preserve">Referencia: </w:t>
      </w:r>
      <w:r w:rsidRPr="00104B09">
        <w:rPr>
          <w:rFonts w:ascii="Tahoma" w:hAnsi="Tahoma" w:cs="Tahoma"/>
          <w:sz w:val="22"/>
          <w:szCs w:val="22"/>
        </w:rPr>
        <w:tab/>
      </w:r>
      <w:r w:rsidRPr="004F177A">
        <w:rPr>
          <w:rFonts w:ascii="Tahoma" w:hAnsi="Tahoma" w:cs="Tahoma"/>
          <w:b/>
          <w:bCs/>
          <w:sz w:val="22"/>
          <w:szCs w:val="22"/>
        </w:rPr>
        <w:t>Inscripción situación de control.</w:t>
      </w:r>
    </w:p>
    <w:p w14:paraId="31E83D3E" w14:textId="66FB6312" w:rsidR="00104B09" w:rsidRPr="00104B09" w:rsidRDefault="00314586" w:rsidP="004F177A">
      <w:pPr>
        <w:jc w:val="both"/>
        <w:rPr>
          <w:rFonts w:ascii="Tahoma" w:hAnsi="Tahoma" w:cs="Tahoma"/>
          <w:sz w:val="22"/>
          <w:szCs w:val="22"/>
        </w:rPr>
      </w:pPr>
      <w:r w:rsidRPr="00314586">
        <w:rPr>
          <w:rFonts w:ascii="Tahoma" w:hAnsi="Tahoma" w:cs="Tahoma"/>
          <w:sz w:val="22"/>
          <w:szCs w:val="22"/>
          <w:highlight w:val="cyan"/>
        </w:rPr>
        <w:t>Si la situación de control aplica para el mismo representante legal, esta solicitud debe ser realizada por un contador público/revisor fiscal</w:t>
      </w:r>
      <w:r>
        <w:rPr>
          <w:rFonts w:ascii="Tahoma" w:hAnsi="Tahoma" w:cs="Tahoma"/>
          <w:sz w:val="22"/>
          <w:szCs w:val="22"/>
        </w:rPr>
        <w:t>.</w:t>
      </w:r>
    </w:p>
    <w:p w14:paraId="358245DF" w14:textId="57CD45CF" w:rsidR="00104B09" w:rsidRPr="00104B09" w:rsidRDefault="00314586" w:rsidP="004F177A">
      <w:pPr>
        <w:jc w:val="both"/>
        <w:rPr>
          <w:rFonts w:ascii="Tahoma" w:hAnsi="Tahoma" w:cs="Tahoma"/>
          <w:sz w:val="22"/>
          <w:szCs w:val="22"/>
        </w:rPr>
      </w:pP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104B09" w:rsidRPr="00104B09">
        <w:rPr>
          <w:rFonts w:ascii="Tahoma" w:hAnsi="Tahoma" w:cs="Tahoma"/>
          <w:sz w:val="22"/>
          <w:szCs w:val="22"/>
        </w:rPr>
        <w:t xml:space="preserve"> (</w:t>
      </w:r>
      <w:r w:rsidR="00104B09" w:rsidRPr="00314586">
        <w:rPr>
          <w:rFonts w:ascii="Tahoma" w:hAnsi="Tahoma" w:cs="Tahoma"/>
          <w:sz w:val="22"/>
          <w:szCs w:val="22"/>
          <w:highlight w:val="yellow"/>
        </w:rPr>
        <w:t>Nombre del Representante Legal</w:t>
      </w:r>
      <w:r w:rsidR="004F177A">
        <w:rPr>
          <w:rFonts w:ascii="Tahoma" w:hAnsi="Tahoma" w:cs="Tahoma"/>
          <w:sz w:val="22"/>
          <w:szCs w:val="22"/>
          <w:highlight w:val="yellow"/>
        </w:rPr>
        <w:t>/C</w:t>
      </w:r>
      <w:r w:rsidRPr="00314586">
        <w:rPr>
          <w:rFonts w:ascii="Tahoma" w:hAnsi="Tahoma" w:cs="Tahoma"/>
          <w:sz w:val="22"/>
          <w:szCs w:val="22"/>
          <w:highlight w:val="yellow"/>
        </w:rPr>
        <w:t>ontador público/</w:t>
      </w:r>
      <w:r w:rsidR="004F177A">
        <w:rPr>
          <w:rFonts w:ascii="Tahoma" w:hAnsi="Tahoma" w:cs="Tahoma"/>
          <w:sz w:val="22"/>
          <w:szCs w:val="22"/>
          <w:highlight w:val="yellow"/>
        </w:rPr>
        <w:t>R</w:t>
      </w:r>
      <w:r w:rsidRPr="00314586">
        <w:rPr>
          <w:rFonts w:ascii="Tahoma" w:hAnsi="Tahoma" w:cs="Tahoma"/>
          <w:sz w:val="22"/>
          <w:szCs w:val="22"/>
          <w:highlight w:val="yellow"/>
        </w:rPr>
        <w:t>evisor fiscal</w:t>
      </w:r>
      <w:r w:rsidR="00104B09" w:rsidRPr="00104B09">
        <w:rPr>
          <w:rFonts w:ascii="Tahoma" w:hAnsi="Tahoma" w:cs="Tahoma"/>
          <w:sz w:val="22"/>
          <w:szCs w:val="22"/>
        </w:rPr>
        <w:t xml:space="preserve">) identificado con cédula de ciudadanía No. </w:t>
      </w:r>
      <w:r w:rsidR="004F177A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104B09" w:rsidRPr="00104B09">
        <w:rPr>
          <w:rFonts w:ascii="Tahoma" w:hAnsi="Tahoma" w:cs="Tahoma"/>
          <w:sz w:val="22"/>
          <w:szCs w:val="22"/>
        </w:rPr>
        <w:t xml:space="preserve"> actuando en calidad de </w:t>
      </w:r>
      <w:r w:rsidR="004F177A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4F177A">
        <w:rPr>
          <w:rFonts w:ascii="Tahoma" w:hAnsi="Tahoma" w:cs="Tahoma"/>
          <w:sz w:val="22"/>
          <w:szCs w:val="22"/>
        </w:rPr>
        <w:t xml:space="preserve"> </w:t>
      </w:r>
      <w:r w:rsidR="004F177A" w:rsidRPr="00104B09">
        <w:rPr>
          <w:rFonts w:ascii="Tahoma" w:hAnsi="Tahoma" w:cs="Tahoma"/>
          <w:sz w:val="22"/>
          <w:szCs w:val="22"/>
        </w:rPr>
        <w:t>(</w:t>
      </w:r>
      <w:r w:rsidR="004F177A" w:rsidRPr="00314586">
        <w:rPr>
          <w:rFonts w:ascii="Tahoma" w:hAnsi="Tahoma" w:cs="Tahoma"/>
          <w:sz w:val="22"/>
          <w:szCs w:val="22"/>
          <w:highlight w:val="yellow"/>
        </w:rPr>
        <w:t>Representante Legal</w:t>
      </w:r>
      <w:r w:rsidR="004F177A">
        <w:rPr>
          <w:rFonts w:ascii="Tahoma" w:hAnsi="Tahoma" w:cs="Tahoma"/>
          <w:sz w:val="22"/>
          <w:szCs w:val="22"/>
          <w:highlight w:val="yellow"/>
        </w:rPr>
        <w:t>/C</w:t>
      </w:r>
      <w:r w:rsidR="004F177A" w:rsidRPr="00314586">
        <w:rPr>
          <w:rFonts w:ascii="Tahoma" w:hAnsi="Tahoma" w:cs="Tahoma"/>
          <w:sz w:val="22"/>
          <w:szCs w:val="22"/>
          <w:highlight w:val="yellow"/>
        </w:rPr>
        <w:t>ontador público/</w:t>
      </w:r>
      <w:r w:rsidR="004F177A">
        <w:rPr>
          <w:rFonts w:ascii="Tahoma" w:hAnsi="Tahoma" w:cs="Tahoma"/>
          <w:sz w:val="22"/>
          <w:szCs w:val="22"/>
          <w:highlight w:val="yellow"/>
        </w:rPr>
        <w:t>R</w:t>
      </w:r>
      <w:r w:rsidR="004F177A" w:rsidRPr="00314586">
        <w:rPr>
          <w:rFonts w:ascii="Tahoma" w:hAnsi="Tahoma" w:cs="Tahoma"/>
          <w:sz w:val="22"/>
          <w:szCs w:val="22"/>
          <w:highlight w:val="yellow"/>
        </w:rPr>
        <w:t>evisor fiscal</w:t>
      </w:r>
      <w:r w:rsidR="004F177A" w:rsidRPr="00104B09">
        <w:rPr>
          <w:rFonts w:ascii="Tahoma" w:hAnsi="Tahoma" w:cs="Tahoma"/>
          <w:sz w:val="22"/>
          <w:szCs w:val="22"/>
        </w:rPr>
        <w:t xml:space="preserve">) </w:t>
      </w:r>
      <w:r w:rsidR="00104B09" w:rsidRPr="00104B09">
        <w:rPr>
          <w:rFonts w:ascii="Tahoma" w:hAnsi="Tahoma" w:cs="Tahoma"/>
          <w:sz w:val="22"/>
          <w:szCs w:val="22"/>
        </w:rPr>
        <w:t xml:space="preserve">de la sociedad </w:t>
      </w:r>
      <w:r w:rsidR="004F177A" w:rsidRPr="004F177A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4F177A" w:rsidRPr="004F177A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4F177A" w:rsidRPr="004F177A">
        <w:rPr>
          <w:rFonts w:ascii="Tahoma" w:hAnsi="Tahoma" w:cs="Tahoma"/>
          <w:sz w:val="22"/>
          <w:szCs w:val="22"/>
          <w:highlight w:val="yellow"/>
        </w:rPr>
        <w:t>S.A.S</w:t>
      </w:r>
      <w:r w:rsidR="004F177A">
        <w:rPr>
          <w:rFonts w:ascii="Tahoma" w:hAnsi="Tahoma" w:cs="Tahoma"/>
          <w:sz w:val="22"/>
          <w:szCs w:val="22"/>
        </w:rPr>
        <w:t xml:space="preserve"> </w:t>
      </w:r>
      <w:r w:rsidR="00104B09" w:rsidRPr="00104B09">
        <w:rPr>
          <w:rFonts w:ascii="Tahoma" w:hAnsi="Tahoma" w:cs="Tahoma"/>
          <w:sz w:val="22"/>
          <w:szCs w:val="22"/>
        </w:rPr>
        <w:t xml:space="preserve">identificada con NIT: </w:t>
      </w:r>
      <w:r w:rsidR="004F177A" w:rsidRPr="00D02E99">
        <w:rPr>
          <w:rFonts w:ascii="Tahoma" w:hAnsi="Tahoma" w:cs="Tahoma"/>
          <w:sz w:val="22"/>
          <w:szCs w:val="22"/>
          <w:highlight w:val="yellow"/>
          <w:u w:val="single"/>
        </w:rPr>
        <w:t>XXX</w:t>
      </w:r>
      <w:r w:rsidR="004F177A">
        <w:rPr>
          <w:rFonts w:ascii="Tahoma" w:hAnsi="Tahoma" w:cs="Tahoma"/>
          <w:sz w:val="22"/>
          <w:szCs w:val="22"/>
          <w:highlight w:val="yellow"/>
          <w:u w:val="single"/>
        </w:rPr>
        <w:t>.</w:t>
      </w:r>
      <w:r w:rsidR="004F177A" w:rsidRPr="00D02E99">
        <w:rPr>
          <w:rFonts w:ascii="Tahoma" w:hAnsi="Tahoma" w:cs="Tahoma"/>
          <w:sz w:val="22"/>
          <w:szCs w:val="22"/>
          <w:highlight w:val="yellow"/>
          <w:u w:val="single"/>
        </w:rPr>
        <w:t>XXX</w:t>
      </w:r>
      <w:r w:rsidR="004F177A">
        <w:rPr>
          <w:rFonts w:ascii="Tahoma" w:hAnsi="Tahoma" w:cs="Tahoma"/>
          <w:sz w:val="22"/>
          <w:szCs w:val="22"/>
          <w:highlight w:val="yellow"/>
          <w:u w:val="single"/>
        </w:rPr>
        <w:t>.X</w:t>
      </w:r>
      <w:r w:rsidR="004F177A" w:rsidRPr="00D02E99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4F177A" w:rsidRPr="004F177A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4F177A" w:rsidRPr="004F177A">
        <w:rPr>
          <w:rFonts w:ascii="Tahoma" w:hAnsi="Tahoma" w:cs="Tahoma"/>
          <w:sz w:val="22"/>
          <w:szCs w:val="22"/>
          <w:highlight w:val="yellow"/>
          <w:u w:val="single"/>
        </w:rPr>
        <w:t>-X</w:t>
      </w:r>
      <w:r w:rsidR="00104B09" w:rsidRPr="00104B09">
        <w:rPr>
          <w:rFonts w:ascii="Tahoma" w:hAnsi="Tahoma" w:cs="Tahoma"/>
          <w:sz w:val="22"/>
          <w:szCs w:val="22"/>
        </w:rPr>
        <w:t>, me permito reportar ante ustedes la siguiente situación de control:</w:t>
      </w:r>
    </w:p>
    <w:p w14:paraId="61BF4763" w14:textId="4620F290" w:rsidR="00104B09" w:rsidRPr="004F177A" w:rsidRDefault="004F177A" w:rsidP="004F177A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4F177A">
        <w:rPr>
          <w:rFonts w:ascii="Tahoma" w:hAnsi="Tahoma" w:cs="Tahoma"/>
          <w:b/>
          <w:bCs/>
          <w:sz w:val="20"/>
          <w:szCs w:val="20"/>
        </w:rPr>
        <w:t>CONTROLANTE: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4F177A">
        <w:rPr>
          <w:rFonts w:ascii="Tahoma" w:hAnsi="Tahoma" w:cs="Tahoma"/>
          <w:b/>
          <w:bCs/>
          <w:sz w:val="20"/>
          <w:szCs w:val="20"/>
          <w:highlight w:val="cyan"/>
        </w:rPr>
        <w:t>(el accionista)</w:t>
      </w: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572"/>
      </w:tblGrid>
      <w:tr w:rsidR="004F177A" w:rsidRPr="004F177A" w14:paraId="7F0A3A64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E719" w14:textId="77777777" w:rsidR="004F177A" w:rsidRPr="004F177A" w:rsidRDefault="004F177A" w:rsidP="00203122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NOMBRE O RAZON SOCIAL: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65CC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 XXXXXXXX XXXXXXXX</w:t>
            </w:r>
          </w:p>
        </w:tc>
      </w:tr>
      <w:tr w:rsidR="004F177A" w:rsidRPr="004F177A" w14:paraId="0870A3E8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F1520" w14:textId="77777777" w:rsidR="004F177A" w:rsidRPr="004F177A" w:rsidRDefault="004F177A" w:rsidP="00203122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NO. DE IDENTIFICACIÓN: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3DC6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</w:t>
            </w:r>
          </w:p>
        </w:tc>
      </w:tr>
      <w:tr w:rsidR="004F177A" w:rsidRPr="004F177A" w14:paraId="7310200B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CBFFD" w14:textId="77777777" w:rsidR="004F177A" w:rsidRPr="004F177A" w:rsidRDefault="004F177A" w:rsidP="00203122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NACIONALIDAD: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3C67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</w:t>
            </w:r>
          </w:p>
        </w:tc>
      </w:tr>
      <w:tr w:rsidR="004F177A" w:rsidRPr="004F177A" w14:paraId="0CB59CDA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A441A" w14:textId="77777777" w:rsidR="004F177A" w:rsidRPr="004F177A" w:rsidRDefault="004F177A" w:rsidP="00203122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DOMICILIO: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67E5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</w:t>
            </w:r>
          </w:p>
        </w:tc>
      </w:tr>
      <w:tr w:rsidR="004F177A" w:rsidRPr="004F177A" w14:paraId="27A7EC36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F16D0" w14:textId="77777777" w:rsidR="004F177A" w:rsidRPr="004F177A" w:rsidRDefault="004F177A" w:rsidP="00203122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ACTIVIDAD: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E535" w14:textId="78FBFE59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</w:t>
            </w:r>
            <w:r w:rsidRPr="004F177A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</w:t>
            </w:r>
            <w:r w:rsidRPr="004F177A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</w:t>
            </w:r>
          </w:p>
        </w:tc>
      </w:tr>
    </w:tbl>
    <w:p w14:paraId="43348549" w14:textId="77777777" w:rsidR="004F177A" w:rsidRDefault="004F177A" w:rsidP="004F177A">
      <w:pPr>
        <w:pStyle w:val="Prrafodelista"/>
        <w:jc w:val="both"/>
        <w:rPr>
          <w:rFonts w:ascii="Tahoma" w:hAnsi="Tahoma" w:cs="Tahoma"/>
          <w:b/>
          <w:bCs/>
          <w:sz w:val="20"/>
          <w:szCs w:val="20"/>
        </w:rPr>
      </w:pPr>
    </w:p>
    <w:p w14:paraId="36A3560C" w14:textId="46EC4590" w:rsidR="004F177A" w:rsidRPr="004F177A" w:rsidRDefault="004F177A" w:rsidP="004F177A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4F177A">
        <w:rPr>
          <w:rFonts w:ascii="Tahoma" w:hAnsi="Tahoma" w:cs="Tahoma"/>
          <w:b/>
          <w:bCs/>
          <w:sz w:val="20"/>
          <w:szCs w:val="20"/>
        </w:rPr>
        <w:t>CONTROLA</w:t>
      </w:r>
      <w:r>
        <w:rPr>
          <w:rFonts w:ascii="Tahoma" w:hAnsi="Tahoma" w:cs="Tahoma"/>
          <w:b/>
          <w:bCs/>
          <w:sz w:val="20"/>
          <w:szCs w:val="20"/>
        </w:rPr>
        <w:t>DA</w:t>
      </w:r>
      <w:r w:rsidRPr="004F177A"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4F177A">
        <w:rPr>
          <w:rFonts w:ascii="Tahoma" w:hAnsi="Tahoma" w:cs="Tahoma"/>
          <w:b/>
          <w:bCs/>
          <w:sz w:val="20"/>
          <w:szCs w:val="20"/>
          <w:highlight w:val="cyan"/>
        </w:rPr>
        <w:t>(la sociedad)</w:t>
      </w: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572"/>
      </w:tblGrid>
      <w:tr w:rsidR="004F177A" w:rsidRPr="004F177A" w14:paraId="4E41B80F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B885E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NOMBRE O RAZON SOCIAL: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C9B2" w14:textId="1A27439E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 XXXXXXXX XXXXXXXX</w:t>
            </w:r>
          </w:p>
        </w:tc>
      </w:tr>
      <w:tr w:rsidR="004F177A" w:rsidRPr="004F177A" w14:paraId="7F447A54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F09B7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NO. DE IDENTIFICACIÓN: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8356" w14:textId="6F59BFAA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</w:t>
            </w:r>
          </w:p>
        </w:tc>
      </w:tr>
      <w:tr w:rsidR="004F177A" w:rsidRPr="004F177A" w14:paraId="3DA22BC6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E43A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NACIONALIDAD: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1092" w14:textId="611AD098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</w:t>
            </w:r>
          </w:p>
        </w:tc>
      </w:tr>
      <w:tr w:rsidR="004F177A" w:rsidRPr="004F177A" w14:paraId="5159F99A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63063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DOMICILIO: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28B5" w14:textId="5CC1508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</w:t>
            </w:r>
          </w:p>
        </w:tc>
      </w:tr>
      <w:tr w:rsidR="004F177A" w:rsidRPr="004F177A" w14:paraId="238D2DE2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96AE1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ACTIVIDAD: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39E2" w14:textId="7659889A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</w:t>
            </w:r>
            <w:r w:rsidRPr="004F177A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</w:t>
            </w:r>
            <w:r w:rsidRPr="004F177A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</w:t>
            </w:r>
          </w:p>
        </w:tc>
      </w:tr>
      <w:tr w:rsidR="004F177A" w:rsidRPr="004F177A" w14:paraId="7C1A3F0E" w14:textId="77777777" w:rsidTr="004F177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6076C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bookmarkStart w:id="0" w:name="_Hlk39040975"/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¿EN CALIDAD DE CONTROLADA O SUBSIDIARIA?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E1BA" w14:textId="437AC466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Tahoma" w:hAnsi="Tahoma" w:cs="Tahoma"/>
                <w:sz w:val="22"/>
                <w:szCs w:val="22"/>
                <w:highlight w:val="yellow"/>
              </w:rPr>
              <w:t>XXXXXXXX</w:t>
            </w:r>
          </w:p>
        </w:tc>
      </w:tr>
      <w:bookmarkEnd w:id="0"/>
    </w:tbl>
    <w:p w14:paraId="768B15EC" w14:textId="77777777" w:rsid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</w:p>
    <w:p w14:paraId="60E6A076" w14:textId="77777777" w:rsidR="004F177A" w:rsidRPr="004F177A" w:rsidRDefault="004F177A" w:rsidP="004F177A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4F177A">
        <w:rPr>
          <w:rFonts w:ascii="Tahoma" w:hAnsi="Tahoma" w:cs="Tahoma"/>
          <w:b/>
          <w:bCs/>
          <w:sz w:val="20"/>
          <w:szCs w:val="20"/>
        </w:rPr>
        <w:t>PRESUPUESTO QUE DA LUGAR A LA SITUACION DE CONTROL:</w:t>
      </w:r>
    </w:p>
    <w:p w14:paraId="5895909D" w14:textId="4F48130D" w:rsidR="004F177A" w:rsidRDefault="004F177A" w:rsidP="004F177A">
      <w:pPr>
        <w:jc w:val="both"/>
        <w:rPr>
          <w:rFonts w:ascii="Tahoma" w:hAnsi="Tahoma" w:cs="Tahoma"/>
          <w:sz w:val="22"/>
          <w:szCs w:val="22"/>
        </w:rPr>
      </w:pPr>
      <w:r w:rsidRPr="004F177A">
        <w:rPr>
          <w:rFonts w:ascii="Tahoma" w:hAnsi="Tahoma" w:cs="Tahoma"/>
          <w:sz w:val="22"/>
          <w:szCs w:val="22"/>
        </w:rPr>
        <w:t>Conforme al artículo 260 y 261 del Código de Comercio, la controlante ejerce situación de control sobre la(s) controlada(s) por la(s) siguiente(s) razón(es):</w:t>
      </w:r>
    </w:p>
    <w:p w14:paraId="1B0FC46C" w14:textId="77777777" w:rsidR="004F177A" w:rsidRDefault="004F177A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7273"/>
      </w:tblGrid>
      <w:tr w:rsidR="004F177A" w:rsidRPr="004F177A" w14:paraId="48014F9F" w14:textId="77777777" w:rsidTr="0020312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FE6D7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lang w:val="es-ES"/>
                <w14:ligatures w14:val="none"/>
              </w:rPr>
              <w:lastRenderedPageBreak/>
              <w:t>MARQUE (X)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76D84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lang w:val="es-ES"/>
                <w14:ligatures w14:val="none"/>
              </w:rPr>
              <w:t>PRESUPUESTOS (ART. 261 C. DE CIO.)</w:t>
            </w:r>
          </w:p>
        </w:tc>
      </w:tr>
      <w:tr w:rsidR="004F177A" w:rsidRPr="004F177A" w14:paraId="42521202" w14:textId="77777777" w:rsidTr="004F177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6B76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F92DD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 xml:space="preserve">Más del cincuenta por ciento (50%) del capital pertenece a la matriz, directamente o por intermedio o con el concurso de sus subordinadas, o de las subordinadas de éstas. </w:t>
            </w:r>
          </w:p>
        </w:tc>
      </w:tr>
      <w:tr w:rsidR="004F177A" w:rsidRPr="004F177A" w14:paraId="2F02B137" w14:textId="77777777" w:rsidTr="004F177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9BBE1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988D1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La matriz y las subordinadas tienen conjunta o separadamente el derecho de emitir los votos constitutivos de la mayoría mínima decisoria en la junta de socios o en la asamblea, o tienen el número de votos necesario para elegir la mayoría de miembros de la junta directiva, si la hubiere.</w:t>
            </w:r>
          </w:p>
        </w:tc>
      </w:tr>
      <w:tr w:rsidR="004F177A" w:rsidRPr="004F177A" w14:paraId="4F5E5E1D" w14:textId="77777777" w:rsidTr="004F177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450E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6D4CD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La matriz, directamente o por intermedio o con el concurso de las subordinadas, en razón de un acto o negocio con la sociedad controlada o con sus socios, ejerce influencia dominante en las decisiones de los órganos de administración de la sociedad.</w:t>
            </w:r>
          </w:p>
        </w:tc>
      </w:tr>
      <w:tr w:rsidR="004F177A" w:rsidRPr="004F177A" w14:paraId="46442B89" w14:textId="77777777" w:rsidTr="004F177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6DBA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77EB2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El control conforme a los supuestos previstos en el presente artículo es ejercido por una o varias personas naturales o jurídicas de naturaleza no societaria, bien sea directamente o por intermedio o con el concurso de entidades en las cuales éstas poseen más del cincuenta por ciento (50%) del capital o configure la mayoría mínima para la toma de decisiones o ejerzan influencia dominante en la dirección o toma de decisiones de la entidad.</w:t>
            </w:r>
          </w:p>
        </w:tc>
      </w:tr>
      <w:tr w:rsidR="004F177A" w:rsidRPr="004F177A" w14:paraId="0070A8E8" w14:textId="77777777" w:rsidTr="004F177A">
        <w:trPr>
          <w:trHeight w:val="5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6FB70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8DB44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El control es ejercido por otra sociedad, por intermedio o con el concurso de alguna o algunas de las entidades mencionadas en el parágrafo anterior.</w:t>
            </w:r>
          </w:p>
        </w:tc>
      </w:tr>
      <w:tr w:rsidR="004F177A" w:rsidRPr="004F177A" w14:paraId="0602186D" w14:textId="77777777" w:rsidTr="004F177A">
        <w:trPr>
          <w:trHeight w:val="90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80A7" w14:textId="77777777" w:rsidR="004F177A" w:rsidRPr="004F177A" w:rsidRDefault="004F177A" w:rsidP="004F177A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bookmarkStart w:id="1" w:name="_Hlk39041167"/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08599" w14:textId="77777777" w:rsidR="004F177A" w:rsidRPr="004F177A" w:rsidRDefault="004F177A" w:rsidP="004F177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</w:pPr>
            <w:r w:rsidRPr="004F177A">
              <w:rPr>
                <w:rFonts w:ascii="Calibri" w:eastAsia="Calibri" w:hAnsi="Calibri" w:cs="Calibri"/>
                <w:kern w:val="0"/>
                <w:sz w:val="22"/>
                <w:szCs w:val="22"/>
                <w:lang w:val="es-ES"/>
                <w14:ligatures w14:val="none"/>
              </w:rPr>
              <w:t>OTROS:</w:t>
            </w:r>
          </w:p>
        </w:tc>
      </w:tr>
      <w:bookmarkEnd w:id="1"/>
    </w:tbl>
    <w:p w14:paraId="20605150" w14:textId="77777777" w:rsidR="007D5830" w:rsidRDefault="007D5830" w:rsidP="004F177A">
      <w:pPr>
        <w:jc w:val="both"/>
        <w:rPr>
          <w:rFonts w:ascii="Tahoma" w:hAnsi="Tahoma" w:cs="Tahoma"/>
          <w:sz w:val="22"/>
          <w:szCs w:val="22"/>
        </w:rPr>
      </w:pPr>
    </w:p>
    <w:p w14:paraId="483FB679" w14:textId="49DB056F" w:rsidR="004F177A" w:rsidRPr="007D5830" w:rsidRDefault="007D5830" w:rsidP="007D5830">
      <w:pPr>
        <w:pStyle w:val="Prrafodelista"/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7D5830">
        <w:rPr>
          <w:rFonts w:ascii="Tahoma" w:hAnsi="Tahoma" w:cs="Tahoma"/>
          <w:b/>
          <w:bCs/>
          <w:sz w:val="20"/>
          <w:szCs w:val="20"/>
        </w:rPr>
        <w:t>FECHA DE CONFIGURACIÓN DE LA SITUACIÓN DE CONTROL:</w:t>
      </w:r>
      <w:r w:rsidRPr="007D5830">
        <w:rPr>
          <w:rFonts w:ascii="Tahoma" w:hAnsi="Tahoma" w:cs="Tahoma"/>
          <w:sz w:val="20"/>
          <w:szCs w:val="20"/>
        </w:rPr>
        <w:t xml:space="preserve"> </w:t>
      </w:r>
      <w:r w:rsidRPr="007D5830">
        <w:rPr>
          <w:rFonts w:ascii="Tahoma" w:hAnsi="Tahoma" w:cs="Tahoma"/>
          <w:sz w:val="22"/>
          <w:szCs w:val="22"/>
          <w:highlight w:val="yellow"/>
        </w:rPr>
        <w:t>XX/XX/XXXX</w:t>
      </w:r>
    </w:p>
    <w:p w14:paraId="58CACF92" w14:textId="77777777" w:rsidR="007D5830" w:rsidRPr="00104B09" w:rsidRDefault="007D5830" w:rsidP="004F177A">
      <w:pPr>
        <w:jc w:val="both"/>
        <w:rPr>
          <w:rFonts w:ascii="Tahoma" w:hAnsi="Tahoma" w:cs="Tahoma"/>
          <w:sz w:val="22"/>
          <w:szCs w:val="22"/>
        </w:rPr>
      </w:pPr>
    </w:p>
    <w:p w14:paraId="50D4FD83" w14:textId="293A229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  <w:r w:rsidRPr="00104B09">
        <w:rPr>
          <w:rFonts w:ascii="Tahoma" w:hAnsi="Tahoma" w:cs="Tahoma"/>
          <w:sz w:val="22"/>
          <w:szCs w:val="22"/>
        </w:rPr>
        <w:t xml:space="preserve">De acuerdo con lo establecido en el inciso primero del artículo 30 de la Ley 222 de 1995, informo que el día </w:t>
      </w:r>
      <w:r w:rsidR="007D5830" w:rsidRPr="00314586">
        <w:rPr>
          <w:rFonts w:ascii="Tahoma" w:hAnsi="Tahoma" w:cs="Tahoma"/>
          <w:sz w:val="22"/>
          <w:szCs w:val="22"/>
          <w:highlight w:val="yellow"/>
        </w:rPr>
        <w:t>XX/XX/XXXX (Fecha)</w:t>
      </w:r>
      <w:r w:rsidRPr="00104B09">
        <w:rPr>
          <w:rFonts w:ascii="Tahoma" w:hAnsi="Tahoma" w:cs="Tahoma"/>
          <w:sz w:val="22"/>
          <w:szCs w:val="22"/>
        </w:rPr>
        <w:t>, se configuró la situación de control antes mencionada.</w:t>
      </w:r>
    </w:p>
    <w:p w14:paraId="160E7152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</w:p>
    <w:p w14:paraId="431E0B64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  <w:r w:rsidRPr="00104B09">
        <w:rPr>
          <w:rFonts w:ascii="Tahoma" w:hAnsi="Tahoma" w:cs="Tahoma"/>
          <w:sz w:val="22"/>
          <w:szCs w:val="22"/>
        </w:rPr>
        <w:t>Atentamente,</w:t>
      </w:r>
    </w:p>
    <w:p w14:paraId="72A7C26F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</w:p>
    <w:p w14:paraId="28DB04A0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</w:p>
    <w:p w14:paraId="754D41F8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</w:p>
    <w:p w14:paraId="2FE8AAC0" w14:textId="77777777" w:rsidR="00104B09" w:rsidRPr="00104B09" w:rsidRDefault="00104B09" w:rsidP="004F177A">
      <w:pPr>
        <w:jc w:val="both"/>
        <w:rPr>
          <w:rFonts w:ascii="Tahoma" w:hAnsi="Tahoma" w:cs="Tahoma"/>
          <w:sz w:val="22"/>
          <w:szCs w:val="22"/>
        </w:rPr>
      </w:pPr>
      <w:r w:rsidRPr="00104B09">
        <w:rPr>
          <w:rFonts w:ascii="Tahoma" w:hAnsi="Tahoma" w:cs="Tahoma"/>
          <w:sz w:val="22"/>
          <w:szCs w:val="22"/>
        </w:rPr>
        <w:t>_________________</w:t>
      </w:r>
    </w:p>
    <w:p w14:paraId="37CFB376" w14:textId="5F3430FB" w:rsidR="00104B09" w:rsidRPr="00104B09" w:rsidRDefault="007D5830" w:rsidP="007D5830">
      <w:pPr>
        <w:jc w:val="both"/>
        <w:rPr>
          <w:rFonts w:ascii="Tahoma" w:hAnsi="Tahoma" w:cs="Tahoma"/>
          <w:sz w:val="22"/>
          <w:szCs w:val="22"/>
        </w:rPr>
      </w:pPr>
      <w:r w:rsidRPr="00314586">
        <w:rPr>
          <w:rFonts w:ascii="Tahoma" w:hAnsi="Tahoma" w:cs="Tahoma"/>
          <w:sz w:val="22"/>
          <w:szCs w:val="22"/>
          <w:highlight w:val="yellow"/>
        </w:rPr>
        <w:t>Representante Legal</w:t>
      </w:r>
      <w:r>
        <w:rPr>
          <w:rFonts w:ascii="Tahoma" w:hAnsi="Tahoma" w:cs="Tahoma"/>
          <w:sz w:val="22"/>
          <w:szCs w:val="22"/>
          <w:highlight w:val="yellow"/>
        </w:rPr>
        <w:t>/C</w:t>
      </w:r>
      <w:r w:rsidRPr="00314586">
        <w:rPr>
          <w:rFonts w:ascii="Tahoma" w:hAnsi="Tahoma" w:cs="Tahoma"/>
          <w:sz w:val="22"/>
          <w:szCs w:val="22"/>
          <w:highlight w:val="yellow"/>
        </w:rPr>
        <w:t>ontador público/</w:t>
      </w:r>
      <w:r>
        <w:rPr>
          <w:rFonts w:ascii="Tahoma" w:hAnsi="Tahoma" w:cs="Tahoma"/>
          <w:sz w:val="22"/>
          <w:szCs w:val="22"/>
          <w:highlight w:val="yellow"/>
        </w:rPr>
        <w:t>R</w:t>
      </w:r>
      <w:r w:rsidRPr="00314586">
        <w:rPr>
          <w:rFonts w:ascii="Tahoma" w:hAnsi="Tahoma" w:cs="Tahoma"/>
          <w:sz w:val="22"/>
          <w:szCs w:val="22"/>
          <w:highlight w:val="yellow"/>
        </w:rPr>
        <w:t>evisor fiscal</w:t>
      </w:r>
    </w:p>
    <w:sectPr w:rsidR="00104B09" w:rsidRPr="00104B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B06AB"/>
    <w:multiLevelType w:val="hybridMultilevel"/>
    <w:tmpl w:val="510A80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758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09"/>
    <w:rsid w:val="00010322"/>
    <w:rsid w:val="00104B09"/>
    <w:rsid w:val="00314586"/>
    <w:rsid w:val="004F177A"/>
    <w:rsid w:val="007D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A4C08"/>
  <w15:chartTrackingRefBased/>
  <w15:docId w15:val="{2EE49578-2183-41D3-BD4F-BDAEB742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04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4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4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4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4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4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4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4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4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4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4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4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4B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4B0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4B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4B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4B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4B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04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4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4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4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4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4B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04B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4B0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4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4B0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4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455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Camilo Acosta Vargas</dc:creator>
  <cp:keywords/>
  <dc:description/>
  <cp:lastModifiedBy>Andres Camilo Acosta Vargas</cp:lastModifiedBy>
  <cp:revision>2</cp:revision>
  <dcterms:created xsi:type="dcterms:W3CDTF">2025-07-10T21:10:00Z</dcterms:created>
  <dcterms:modified xsi:type="dcterms:W3CDTF">2025-07-10T21:42:00Z</dcterms:modified>
</cp:coreProperties>
</file>